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ED0" w:rsidRPr="003D3B2A" w:rsidRDefault="00177C35" w:rsidP="00184F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D3B2A">
        <w:rPr>
          <w:rFonts w:ascii="TH SarabunPSK" w:hAnsi="TH SarabunPSK" w:cs="TH SarabunPSK"/>
          <w:b/>
          <w:bCs/>
          <w:sz w:val="32"/>
          <w:szCs w:val="32"/>
          <w:cs/>
        </w:rPr>
        <w:t>สรุปประเด็นความรู้จากการแลกเปลี่ยนความรู้</w:t>
      </w:r>
    </w:p>
    <w:p w:rsidR="00177C35" w:rsidRPr="003D3B2A" w:rsidRDefault="00177C35" w:rsidP="00177C35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D03E2" w:rsidRPr="002D03E2" w:rsidRDefault="00D47DC0" w:rsidP="00D6445E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</w:pPr>
      <w:r w:rsidRPr="003D3B2A">
        <w:rPr>
          <w:rFonts w:ascii="TH SarabunPSK" w:hAnsi="TH SarabunPSK" w:cs="TH SarabunPSK"/>
          <w:sz w:val="32"/>
          <w:szCs w:val="32"/>
          <w:cs/>
        </w:rPr>
        <w:t>ตามที่บุคลากรสายสนับสนุนได้ร่วมแลกเปลี่ยนเรียนรู้เกี่ยวกับ</w:t>
      </w:r>
      <w:r w:rsidR="003D3B2A" w:rsidRPr="003D3B2A">
        <w:rPr>
          <w:rFonts w:ascii="TH SarabunPSK" w:hAnsi="TH SarabunPSK" w:cs="TH SarabunPSK"/>
          <w:sz w:val="32"/>
          <w:szCs w:val="32"/>
          <w:cs/>
        </w:rPr>
        <w:t xml:space="preserve">การให้บริการที่ดีต่อผู้รับบริการ </w:t>
      </w:r>
      <w:r w:rsidR="003D3B2A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3D3B2A" w:rsidRPr="003D3B2A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การให้ความช่วยเหลือหรือการดำเนินการเพื่อประโยชน์ของ</w:t>
      </w:r>
      <w:r w:rsidR="003D3B2A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ผู้รับบริการ </w:t>
      </w:r>
      <w:r w:rsidR="003D3B2A" w:rsidRPr="003D3B2A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การบริการที่ดี</w:t>
      </w:r>
      <w:r w:rsidR="00844562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นั้น</w:t>
      </w:r>
      <w:r w:rsidR="003D3B2A" w:rsidRPr="003D3B2A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ผู้รับบริการจะได้รับความประทับใจและเกิดความชื่นชมองค์กร อันเป็นการสร้างภาพลักษณ์ที่ดีแก่องค์กรเบื้องหลังความสำเร็จของทุกงาน มักจะมีงานบริการเป็นเครื่องมือในการสนับสนุน ไม่ว่าจะเป็นงานประชาสัมพันธ์งานบริการวิชาการต่างๆ ตลอดทั้งความร่วมมือ ร่วมแรงร่วมใจจาก</w:t>
      </w:r>
      <w:r w:rsidR="003D3B2A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บุคลากร</w:t>
      </w:r>
      <w:r w:rsidR="003D3B2A" w:rsidRPr="003D3B2A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ทุกระดับซึ่งจะต้องช่วยกันขับเคลื่อนพัฒนางานบริการให้มีคุณภาพและมีประสิทธิภาพ </w:t>
      </w:r>
      <w:r w:rsidR="002D03E2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จากแนวทางการให้บริการของบุคลากรแต่ละหน่วยงาน จะมีทั้งการใช้หลัก </w:t>
      </w:r>
      <w:r w:rsidR="002D03E2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Service Mind, One Stop Service </w:t>
      </w:r>
      <w:r w:rsidR="002D03E2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มาใช้ในการให้บริการ และมีการนำเทคโนโลยีสารสนเทศมาประยุกต์ใช้เพื่ออำนวยความสะดวกให้กับผู้รับบริการ และพัฒนาประสิทธิภาพในการทำงาน</w:t>
      </w:r>
      <w:r w:rsidR="00844562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สรุปหลักการบริการที่ดีได้ดังนี้</w:t>
      </w:r>
    </w:p>
    <w:p w:rsidR="002D03E2" w:rsidRPr="002D03E2" w:rsidRDefault="002D03E2" w:rsidP="00D6445E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</w:pPr>
      <w:r w:rsidRPr="002D03E2">
        <w:rPr>
          <w:rFonts w:ascii="TH SarabunPSK" w:hAnsi="TH SarabunPSK" w:cs="TH SarabunPSK" w:hint="cs"/>
          <w:b/>
          <w:bCs/>
          <w:color w:val="000000"/>
          <w:sz w:val="32"/>
          <w:szCs w:val="32"/>
          <w:shd w:val="clear" w:color="auto" w:fill="FFFFFF"/>
          <w:cs/>
        </w:rPr>
        <w:t xml:space="preserve">หลักการให้บริการที่ดี  </w:t>
      </w:r>
    </w:p>
    <w:p w:rsidR="002D03E2" w:rsidRPr="002D03E2" w:rsidRDefault="002D03E2" w:rsidP="002D03E2">
      <w:pPr>
        <w:numPr>
          <w:ilvl w:val="0"/>
          <w:numId w:val="4"/>
        </w:numPr>
        <w:shd w:val="clear" w:color="auto" w:fill="FFFFFF"/>
        <w:tabs>
          <w:tab w:val="left" w:pos="1080"/>
        </w:tabs>
        <w:spacing w:after="0" w:line="240" w:lineRule="auto"/>
        <w:ind w:left="763" w:hanging="25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D03E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การให้บริการอย่างมีคุณภาพ ต้องทำทุกครั้งไม่ใช่ทำเฉพาะการบริการครั้งแรกเท่านั้น</w:t>
      </w:r>
    </w:p>
    <w:p w:rsidR="002D03E2" w:rsidRPr="002D03E2" w:rsidRDefault="002D03E2" w:rsidP="002D03E2">
      <w:pPr>
        <w:numPr>
          <w:ilvl w:val="0"/>
          <w:numId w:val="4"/>
        </w:numPr>
        <w:shd w:val="clear" w:color="auto" w:fill="FFFFFF"/>
        <w:tabs>
          <w:tab w:val="left" w:pos="1080"/>
        </w:tabs>
        <w:spacing w:after="0" w:line="240" w:lineRule="auto"/>
        <w:ind w:left="763" w:hanging="25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D03E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คุณภาพของการบริการวัดจากความพอใจของลูกค้าไม่ใช่วัดจากความพอใจของผู้ให้บริการ</w:t>
      </w:r>
    </w:p>
    <w:p w:rsidR="002D03E2" w:rsidRPr="002D03E2" w:rsidRDefault="002D03E2" w:rsidP="002D03E2">
      <w:pPr>
        <w:numPr>
          <w:ilvl w:val="0"/>
          <w:numId w:val="4"/>
        </w:numPr>
        <w:shd w:val="clear" w:color="auto" w:fill="FFFFFF"/>
        <w:tabs>
          <w:tab w:val="clear" w:pos="720"/>
          <w:tab w:val="left" w:pos="1080"/>
        </w:tabs>
        <w:spacing w:after="0" w:line="240" w:lineRule="auto"/>
        <w:ind w:left="0" w:firstLine="738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D03E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การบริการที่คุณภาพเกิดขึ้นจากการที่ทุกคนในองค์การร่วมมือกันและลงมือกระทำอย่างจริงจังและจริงใจ</w:t>
      </w:r>
    </w:p>
    <w:p w:rsidR="002D03E2" w:rsidRPr="002D03E2" w:rsidRDefault="002D03E2" w:rsidP="002D03E2">
      <w:pPr>
        <w:numPr>
          <w:ilvl w:val="0"/>
          <w:numId w:val="4"/>
        </w:numPr>
        <w:shd w:val="clear" w:color="auto" w:fill="FFFFFF"/>
        <w:tabs>
          <w:tab w:val="left" w:pos="1080"/>
        </w:tabs>
        <w:spacing w:after="0" w:line="240" w:lineRule="auto"/>
        <w:ind w:left="763" w:hanging="25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การบริการที่มี</w:t>
      </w:r>
      <w:r w:rsidRPr="002D03E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คุณภาพต้องสามารถตอบสนองความต้องการของผู้รับบริการได้</w:t>
      </w:r>
    </w:p>
    <w:p w:rsidR="002D03E2" w:rsidRPr="002D03E2" w:rsidRDefault="002D03E2" w:rsidP="002D03E2">
      <w:pPr>
        <w:numPr>
          <w:ilvl w:val="0"/>
          <w:numId w:val="4"/>
        </w:numPr>
        <w:shd w:val="clear" w:color="auto" w:fill="FFFFFF"/>
        <w:tabs>
          <w:tab w:val="left" w:pos="1080"/>
        </w:tabs>
        <w:spacing w:after="0" w:line="240" w:lineRule="auto"/>
        <w:ind w:left="763" w:hanging="25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D03E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การบริการที่ดีย่อมเกิดจากการสื่อสารที่ดีต่อกัน</w:t>
      </w:r>
    </w:p>
    <w:p w:rsidR="002D03E2" w:rsidRPr="002D03E2" w:rsidRDefault="002D03E2" w:rsidP="002D03E2">
      <w:pPr>
        <w:numPr>
          <w:ilvl w:val="0"/>
          <w:numId w:val="4"/>
        </w:numPr>
        <w:shd w:val="clear" w:color="auto" w:fill="FFFFFF"/>
        <w:tabs>
          <w:tab w:val="left" w:pos="1080"/>
        </w:tabs>
        <w:spacing w:after="0" w:line="240" w:lineRule="auto"/>
        <w:ind w:left="763" w:hanging="25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D03E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ผู้ให้บริการต้องรู้สึกภาคภูมิใจและเป็นสุขที่มีโอกาสทำให้ผู้รับบริการเกิดความพอใจ</w:t>
      </w:r>
    </w:p>
    <w:p w:rsidR="002D03E2" w:rsidRDefault="002D03E2" w:rsidP="00D6445E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D3B2A" w:rsidRPr="002D03E2" w:rsidRDefault="00A7441F" w:rsidP="00D6445E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D03E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หัวใจของการให้บริการที่ดี </w:t>
      </w:r>
    </w:p>
    <w:p w:rsidR="00A7441F" w:rsidRPr="001F309E" w:rsidRDefault="00A7441F" w:rsidP="002D03E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D3B2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ต้องมีความรวดเร็ว</w:t>
      </w:r>
      <w:r w:rsidR="002D03E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ในการให้บริการ </w:t>
      </w:r>
      <w:r w:rsidRPr="003D3B2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ความรวดเร็วของการปฏิบัติงาน ความรวดเร็วของการให้บริการจากการติดต่อ</w:t>
      </w:r>
      <w:r w:rsidRPr="001F309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เป็นที่ประทับใจของผู้รับบริการ และสามารถใช้เวลาได้อย่างคุ้มค่า </w:t>
      </w:r>
    </w:p>
    <w:p w:rsidR="001F309E" w:rsidRPr="001F309E" w:rsidRDefault="001F309E" w:rsidP="002D03E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F309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การให้ความสำคัญ การเรียงลำดับความสำคัญของการให้บริการ </w:t>
      </w:r>
    </w:p>
    <w:p w:rsidR="00A7441F" w:rsidRPr="001F309E" w:rsidRDefault="00A7441F" w:rsidP="002D03E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D3B2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ต้องมีความถูกต้องชัดเจน</w:t>
      </w:r>
      <w:r w:rsidRPr="001F309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3D3B2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ไม่ว่าจะเป็นการให้ข่าวสาร ข้อมูล หรือการดำเนินงานต่าง ๆ ต้องเป็นข้อมูลที่ถูกต้องและชัดเจนเสมอ</w:t>
      </w:r>
    </w:p>
    <w:p w:rsidR="00A7441F" w:rsidRPr="001F309E" w:rsidRDefault="00A7441F" w:rsidP="002D03E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F309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บรรยายกาศ สภาพ สถานที่ทำงาน ควรมีความพร้อมให้บริการ สะอาดเรียบร้อย มีป้ายบอกสถานที่ มีขั้นตอนการให้บริการ สำหรับผู้รับบริการ และควรเป็นการบริการแบบ </w:t>
      </w:r>
      <w:r w:rsidRPr="001F309E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One Stop Service </w:t>
      </w:r>
      <w:r w:rsidRPr="001F309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เพื่อให้ผู้รับบริการไม่ต้องไปหลายที่ </w:t>
      </w:r>
    </w:p>
    <w:p w:rsidR="00A7441F" w:rsidRPr="001F309E" w:rsidRDefault="00A7441F" w:rsidP="002D03E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F309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ผู้ให้บริการควรยิ้มแย้มแจ่มใส ซึ่งเป็นหน้าต่างบานแรกของการให้บริการ ทำให้ผู้รับบริการมีความรู้สึกว่า มีความเต็มใจ และมีความกระตือรือร้นในการให้บริการ การยิ้มเป็นการเปิดหัวใจการให้บริการที่ดี </w:t>
      </w:r>
    </w:p>
    <w:p w:rsidR="00A7441F" w:rsidRPr="001F309E" w:rsidRDefault="00A7441F" w:rsidP="002D03E2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D3B2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การสื่อสารที่ดีการสื่อสารที่ดีจะสร้างภาพลักษณ์ขององค์กร</w:t>
      </w:r>
      <w:r w:rsidRPr="001F309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ประกอบไปด้วยการต้อนรับด้วยน้ำเสียง ภาษาที่ให้ความหวังและกำลังใจ ภาษาที่แสดงออกซึ่งความเต็มใจให้บริการ </w:t>
      </w:r>
      <w:r w:rsidRPr="003D3B2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หรือทางโทรศัพท์จะบ่งบอกถึงน้ำใจการให้บริการข้างในจิตใจ ความรู้สึกหรือจิตใจที่มุ่งบริการจะต้องมาก่อนแล้วแสดงออกทางวาจา</w:t>
      </w:r>
    </w:p>
    <w:p w:rsidR="00A7441F" w:rsidRPr="003D3B2A" w:rsidRDefault="00A7441F" w:rsidP="002D03E2">
      <w:pPr>
        <w:numPr>
          <w:ilvl w:val="0"/>
          <w:numId w:val="3"/>
        </w:numPr>
        <w:shd w:val="clear" w:color="auto" w:fill="FFFFFF"/>
        <w:tabs>
          <w:tab w:val="left" w:pos="1080"/>
        </w:tabs>
        <w:spacing w:before="100" w:beforeAutospacing="1" w:after="24" w:line="360" w:lineRule="atLeast"/>
        <w:ind w:left="0"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D3B2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การเอาใจเขามาใส่ใจเรา นึกถึงความรู้สึกของผู้มาติดต่อขอรับบริการ เขามุ่งหวังได้รับความสะดวกสบาย ความรวดเร็ว ความถูกต้อง การแสดงออกด้วยไมตรีจากผู้ให้บริการ การอธิบายในสิ่งที่ผู้มารับบริการไม่รู้ด้วยความชัดเจน ภาษาที่เปี่ยมไปด้วยไมตรีจิต มีความเอื้ออาทร ติดตามงานและให้ความสนใจต่องานที่รับบริการอย่างเต็มที่ จะทำให้ผู้มาขอรับบริการเกิดความพึงพอใจ</w:t>
      </w:r>
    </w:p>
    <w:p w:rsidR="00A7441F" w:rsidRPr="003D3B2A" w:rsidRDefault="00A7441F" w:rsidP="002D03E2">
      <w:pPr>
        <w:numPr>
          <w:ilvl w:val="0"/>
          <w:numId w:val="3"/>
        </w:numPr>
        <w:shd w:val="clear" w:color="auto" w:fill="FFFFFF"/>
        <w:tabs>
          <w:tab w:val="left" w:pos="1080"/>
        </w:tabs>
        <w:spacing w:before="100" w:beforeAutospacing="1" w:after="24" w:line="360" w:lineRule="atLeast"/>
        <w:ind w:left="0"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F309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lastRenderedPageBreak/>
        <w:t>การนำเทคโนโลยีสารสนเทศเข้ามาใช้เป็นเครื่องมือ ในการให้บริการ เป็น</w:t>
      </w:r>
      <w:r w:rsidRPr="003D3B2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เทคนิควิธีการให้บริการที่ดีและรวดเร็วในด้านการประชาสัมพันธ์ข่าวสารข้อมูลต่างๆ</w:t>
      </w:r>
      <w:r w:rsidRPr="001F309E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3D3B2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จะเป็นการเสริมการให้บริการที่ดีอีกทางหนึ่ง เช่น </w:t>
      </w:r>
      <w:r w:rsidRPr="003D3B2A">
        <w:rPr>
          <w:rFonts w:ascii="TH SarabunPSK" w:eastAsia="Times New Roman" w:hAnsi="TH SarabunPSK" w:cs="TH SarabunPSK"/>
          <w:color w:val="000000"/>
          <w:sz w:val="32"/>
          <w:szCs w:val="32"/>
        </w:rPr>
        <w:t>Website</w:t>
      </w:r>
      <w:r w:rsidRPr="001F309E">
        <w:rPr>
          <w:rFonts w:ascii="TH SarabunPSK" w:eastAsia="Times New Roman" w:hAnsi="TH SarabunPSK" w:cs="TH SarabunPSK"/>
          <w:color w:val="000000"/>
          <w:sz w:val="32"/>
          <w:szCs w:val="32"/>
        </w:rPr>
        <w:t>, Line</w:t>
      </w:r>
      <w:r w:rsidR="002D03E2">
        <w:rPr>
          <w:rFonts w:ascii="TH SarabunPSK" w:eastAsia="Times New Roman" w:hAnsi="TH SarabunPSK" w:cs="TH SarabunPSK"/>
          <w:color w:val="000000"/>
          <w:sz w:val="32"/>
          <w:szCs w:val="32"/>
        </w:rPr>
        <w:t>,</w:t>
      </w:r>
      <w:r w:rsidRPr="001F309E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Facebook, </w:t>
      </w:r>
      <w:r w:rsidR="00FB7794" w:rsidRPr="001F309E">
        <w:rPr>
          <w:rFonts w:ascii="TH SarabunPSK" w:eastAsia="Times New Roman" w:hAnsi="TH SarabunPSK" w:cs="TH SarabunPSK"/>
          <w:color w:val="000000"/>
          <w:sz w:val="32"/>
          <w:szCs w:val="32"/>
        </w:rPr>
        <w:t>Web board</w:t>
      </w:r>
      <w:bookmarkStart w:id="0" w:name="_GoBack"/>
      <w:bookmarkEnd w:id="0"/>
      <w:r w:rsidRPr="001F309E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1F309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เป็นต้น</w:t>
      </w:r>
    </w:p>
    <w:p w:rsidR="00A7441F" w:rsidRPr="003D3B2A" w:rsidRDefault="00A7441F" w:rsidP="002D03E2">
      <w:pPr>
        <w:numPr>
          <w:ilvl w:val="0"/>
          <w:numId w:val="3"/>
        </w:numPr>
        <w:shd w:val="clear" w:color="auto" w:fill="FFFFFF"/>
        <w:tabs>
          <w:tab w:val="left" w:pos="1080"/>
        </w:tabs>
        <w:spacing w:before="100" w:beforeAutospacing="1" w:after="24" w:line="360" w:lineRule="atLeast"/>
        <w:ind w:left="0"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D3B2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การติดตามและประเมินผลการบริการที่ดีควรมีการติดตาม และประเมินผลความพึงพอใจจากผู้รับบริการเป็นช่วง ๆ เพื่อรับฟังความคิดเห็นและผลสะท้อนกลับว่ามีข้อมูลส่วนใดต้องปรับปรุงแก้ไข เป็นการนำข้อมูลกลับมาพัฒนาการให้บริการและพัฒนาตนต่อไป</w:t>
      </w:r>
    </w:p>
    <w:p w:rsidR="00A7441F" w:rsidRPr="00A7441F" w:rsidRDefault="00A7441F" w:rsidP="002D03E2">
      <w:pPr>
        <w:pStyle w:val="ListParagraph"/>
        <w:spacing w:after="0" w:line="240" w:lineRule="auto"/>
        <w:ind w:left="1080"/>
        <w:jc w:val="thaiDistribute"/>
        <w:rPr>
          <w:rFonts w:ascii="TH SarabunPSK" w:hAnsi="TH SarabunPSK" w:cs="TH SarabunPSK"/>
          <w:sz w:val="32"/>
          <w:szCs w:val="32"/>
        </w:rPr>
      </w:pPr>
    </w:p>
    <w:p w:rsidR="003D3B2A" w:rsidRDefault="003D3B2A" w:rsidP="00D6445E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D3B2A" w:rsidRDefault="003D3B2A" w:rsidP="00D6445E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D3B2A" w:rsidRPr="003D3B2A" w:rsidRDefault="003D3B2A" w:rsidP="00D6445E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A1FD6" w:rsidRPr="003D3B2A" w:rsidRDefault="007A1FD6" w:rsidP="00D6445E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F677C7" w:rsidRPr="003D3B2A" w:rsidRDefault="00F677C7" w:rsidP="00E70B4C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B1607" w:rsidRPr="003D3B2A" w:rsidRDefault="000B1607" w:rsidP="008E66A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D3B2A">
        <w:rPr>
          <w:rFonts w:ascii="TH SarabunPSK" w:hAnsi="TH SarabunPSK" w:cs="TH SarabunPSK"/>
          <w:sz w:val="32"/>
          <w:szCs w:val="32"/>
          <w:cs/>
        </w:rPr>
        <w:tab/>
      </w:r>
    </w:p>
    <w:sectPr w:rsidR="000B1607" w:rsidRPr="003D3B2A" w:rsidSect="00F677C7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449" w:rsidRDefault="00827449" w:rsidP="00A830D1">
      <w:pPr>
        <w:spacing w:after="0" w:line="240" w:lineRule="auto"/>
      </w:pPr>
      <w:r>
        <w:separator/>
      </w:r>
    </w:p>
  </w:endnote>
  <w:endnote w:type="continuationSeparator" w:id="0">
    <w:p w:rsidR="00827449" w:rsidRDefault="00827449" w:rsidP="00A83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449" w:rsidRDefault="00827449" w:rsidP="00A830D1">
      <w:pPr>
        <w:spacing w:after="0" w:line="240" w:lineRule="auto"/>
      </w:pPr>
      <w:r>
        <w:separator/>
      </w:r>
    </w:p>
  </w:footnote>
  <w:footnote w:type="continuationSeparator" w:id="0">
    <w:p w:rsidR="00827449" w:rsidRDefault="00827449" w:rsidP="00A83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3037836"/>
      <w:docPartObj>
        <w:docPartGallery w:val="Page Numbers (Top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DB0F86" w:rsidRDefault="00024E86">
        <w:pPr>
          <w:pStyle w:val="Header"/>
          <w:pBdr>
            <w:bottom w:val="single" w:sz="4" w:space="1" w:color="D9D9D9" w:themeColor="background1" w:themeShade="D9"/>
          </w:pBdr>
          <w:rPr>
            <w:b/>
            <w:bCs/>
          </w:rPr>
        </w:pPr>
        <w:r>
          <w:rPr>
            <w:rFonts w:ascii="TH SarabunPSK" w:hAnsi="TH SarabunPSK" w:cs="TH SarabunPSK" w:hint="cs"/>
            <w:sz w:val="24"/>
            <w:szCs w:val="24"/>
            <w:cs/>
          </w:rPr>
          <w:t>สรุปประเด็นความรู้จากการแลกเปลี่ยนเรียนรู้</w:t>
        </w:r>
        <w:r w:rsidR="00112D94">
          <w:rPr>
            <w:rFonts w:ascii="TH SarabunPSK" w:hAnsi="TH SarabunPSK" w:cs="TH SarabunPSK"/>
            <w:sz w:val="24"/>
            <w:szCs w:val="24"/>
            <w:cs/>
          </w:rPr>
          <w:tab/>
        </w:r>
        <w:r w:rsidR="00112D94">
          <w:rPr>
            <w:rFonts w:ascii="TH SarabunPSK" w:hAnsi="TH SarabunPSK" w:cs="TH SarabunPSK"/>
            <w:sz w:val="24"/>
            <w:szCs w:val="24"/>
            <w:cs/>
          </w:rPr>
          <w:tab/>
        </w:r>
        <w:r w:rsidR="00DB0F86">
          <w:rPr>
            <w:rFonts w:ascii="TH SarabunPSK" w:hAnsi="TH SarabunPSK" w:cs="TH SarabunPSK" w:hint="cs"/>
            <w:sz w:val="24"/>
            <w:szCs w:val="24"/>
            <w:cs/>
          </w:rPr>
          <w:t>หน้าที่</w:t>
        </w:r>
        <w:r w:rsidR="00DB0F86" w:rsidRPr="00A830D1">
          <w:rPr>
            <w:rFonts w:ascii="TH SarabunPSK" w:hAnsi="TH SarabunPSK" w:cs="TH SarabunPSK"/>
            <w:sz w:val="24"/>
            <w:szCs w:val="24"/>
          </w:rPr>
          <w:t xml:space="preserve"> </w:t>
        </w:r>
        <w:r w:rsidR="00DB0F86" w:rsidRPr="00A830D1">
          <w:rPr>
            <w:rFonts w:ascii="TH SarabunPSK" w:hAnsi="TH SarabunPSK" w:cs="TH SarabunPSK"/>
            <w:b/>
            <w:bCs/>
            <w:sz w:val="24"/>
            <w:szCs w:val="24"/>
          </w:rPr>
          <w:fldChar w:fldCharType="begin"/>
        </w:r>
        <w:r w:rsidR="00DB0F86" w:rsidRPr="00A830D1">
          <w:rPr>
            <w:rFonts w:ascii="TH SarabunPSK" w:hAnsi="TH SarabunPSK" w:cs="TH SarabunPSK"/>
            <w:b/>
            <w:bCs/>
            <w:sz w:val="24"/>
            <w:szCs w:val="24"/>
          </w:rPr>
          <w:instrText xml:space="preserve"> PAGE </w:instrText>
        </w:r>
        <w:r w:rsidR="00DB0F86" w:rsidRPr="00A830D1">
          <w:rPr>
            <w:rFonts w:ascii="TH SarabunPSK" w:hAnsi="TH SarabunPSK" w:cs="TH SarabunPSK"/>
            <w:b/>
            <w:bCs/>
            <w:sz w:val="24"/>
            <w:szCs w:val="24"/>
          </w:rPr>
          <w:fldChar w:fldCharType="separate"/>
        </w:r>
        <w:r w:rsidR="00827449">
          <w:rPr>
            <w:rFonts w:ascii="TH SarabunPSK" w:hAnsi="TH SarabunPSK" w:cs="TH SarabunPSK"/>
            <w:b/>
            <w:bCs/>
            <w:noProof/>
            <w:sz w:val="24"/>
            <w:szCs w:val="24"/>
          </w:rPr>
          <w:t>1</w:t>
        </w:r>
        <w:r w:rsidR="00DB0F86" w:rsidRPr="00A830D1">
          <w:rPr>
            <w:rFonts w:ascii="TH SarabunPSK" w:hAnsi="TH SarabunPSK" w:cs="TH SarabunPSK"/>
            <w:b/>
            <w:bCs/>
            <w:sz w:val="24"/>
            <w:szCs w:val="24"/>
          </w:rPr>
          <w:fldChar w:fldCharType="end"/>
        </w:r>
        <w:r w:rsidR="00DB0F86">
          <w:rPr>
            <w:rFonts w:ascii="TH SarabunPSK" w:hAnsi="TH SarabunPSK" w:cs="TH SarabunPSK"/>
            <w:sz w:val="24"/>
            <w:szCs w:val="24"/>
          </w:rPr>
          <w:t xml:space="preserve"> </w:t>
        </w:r>
        <w:r w:rsidR="00DB0F86">
          <w:rPr>
            <w:rFonts w:ascii="TH SarabunPSK" w:hAnsi="TH SarabunPSK" w:cs="TH SarabunPSK" w:hint="cs"/>
            <w:sz w:val="24"/>
            <w:szCs w:val="24"/>
            <w:cs/>
          </w:rPr>
          <w:t>/</w:t>
        </w:r>
        <w:r w:rsidR="00DB0F86" w:rsidRPr="00A830D1">
          <w:rPr>
            <w:rFonts w:ascii="TH SarabunPSK" w:hAnsi="TH SarabunPSK" w:cs="TH SarabunPSK"/>
            <w:sz w:val="24"/>
            <w:szCs w:val="24"/>
          </w:rPr>
          <w:t xml:space="preserve"> </w:t>
        </w:r>
        <w:r w:rsidR="00DB0F86" w:rsidRPr="00A830D1">
          <w:rPr>
            <w:rFonts w:ascii="TH SarabunPSK" w:hAnsi="TH SarabunPSK" w:cs="TH SarabunPSK"/>
            <w:b/>
            <w:bCs/>
            <w:sz w:val="24"/>
            <w:szCs w:val="24"/>
          </w:rPr>
          <w:fldChar w:fldCharType="begin"/>
        </w:r>
        <w:r w:rsidR="00DB0F86" w:rsidRPr="00A830D1">
          <w:rPr>
            <w:rFonts w:ascii="TH SarabunPSK" w:hAnsi="TH SarabunPSK" w:cs="TH SarabunPSK"/>
            <w:b/>
            <w:bCs/>
            <w:sz w:val="24"/>
            <w:szCs w:val="24"/>
          </w:rPr>
          <w:instrText xml:space="preserve"> NUMPAGES  </w:instrText>
        </w:r>
        <w:r w:rsidR="00DB0F86" w:rsidRPr="00A830D1">
          <w:rPr>
            <w:rFonts w:ascii="TH SarabunPSK" w:hAnsi="TH SarabunPSK" w:cs="TH SarabunPSK"/>
            <w:b/>
            <w:bCs/>
            <w:sz w:val="24"/>
            <w:szCs w:val="24"/>
          </w:rPr>
          <w:fldChar w:fldCharType="separate"/>
        </w:r>
        <w:r w:rsidR="00827449">
          <w:rPr>
            <w:rFonts w:ascii="TH SarabunPSK" w:hAnsi="TH SarabunPSK" w:cs="TH SarabunPSK"/>
            <w:b/>
            <w:bCs/>
            <w:noProof/>
            <w:sz w:val="24"/>
            <w:szCs w:val="24"/>
          </w:rPr>
          <w:t>1</w:t>
        </w:r>
        <w:r w:rsidR="00DB0F86" w:rsidRPr="00A830D1">
          <w:rPr>
            <w:rFonts w:ascii="TH SarabunPSK" w:hAnsi="TH SarabunPSK" w:cs="TH SarabunPSK"/>
            <w:b/>
            <w:bCs/>
            <w:sz w:val="24"/>
            <w:szCs w:val="24"/>
          </w:rPr>
          <w:fldChar w:fldCharType="end"/>
        </w:r>
      </w:p>
    </w:sdtContent>
  </w:sdt>
  <w:p w:rsidR="00A830D1" w:rsidRPr="00DB0F86" w:rsidRDefault="00A830D1" w:rsidP="00DB0F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71D61"/>
    <w:multiLevelType w:val="hybridMultilevel"/>
    <w:tmpl w:val="9B9A0C68"/>
    <w:lvl w:ilvl="0" w:tplc="0BB0B3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370516"/>
    <w:multiLevelType w:val="hybridMultilevel"/>
    <w:tmpl w:val="841A3BA6"/>
    <w:lvl w:ilvl="0" w:tplc="83EC70BE">
      <w:start w:val="4"/>
      <w:numFmt w:val="bullet"/>
      <w:lvlText w:val="﷐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C42F62"/>
    <w:multiLevelType w:val="multilevel"/>
    <w:tmpl w:val="1D12A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CDB592E"/>
    <w:multiLevelType w:val="multilevel"/>
    <w:tmpl w:val="FC5AC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6AD"/>
    <w:rsid w:val="00024E86"/>
    <w:rsid w:val="00050536"/>
    <w:rsid w:val="00065761"/>
    <w:rsid w:val="000A6871"/>
    <w:rsid w:val="000A7D69"/>
    <w:rsid w:val="000B1607"/>
    <w:rsid w:val="000E4AD9"/>
    <w:rsid w:val="00112D94"/>
    <w:rsid w:val="001200D5"/>
    <w:rsid w:val="001401DE"/>
    <w:rsid w:val="0016521D"/>
    <w:rsid w:val="00177C35"/>
    <w:rsid w:val="00184FA1"/>
    <w:rsid w:val="00190AF0"/>
    <w:rsid w:val="001A49F0"/>
    <w:rsid w:val="001B0C9F"/>
    <w:rsid w:val="001F0A7F"/>
    <w:rsid w:val="001F309E"/>
    <w:rsid w:val="00231C3C"/>
    <w:rsid w:val="00242C23"/>
    <w:rsid w:val="0025525C"/>
    <w:rsid w:val="002956D2"/>
    <w:rsid w:val="002A5B8B"/>
    <w:rsid w:val="002B22A6"/>
    <w:rsid w:val="002C797D"/>
    <w:rsid w:val="002D03E2"/>
    <w:rsid w:val="002E38FC"/>
    <w:rsid w:val="002E6728"/>
    <w:rsid w:val="002F6F81"/>
    <w:rsid w:val="00313D2D"/>
    <w:rsid w:val="003218C0"/>
    <w:rsid w:val="00336B74"/>
    <w:rsid w:val="003828BD"/>
    <w:rsid w:val="00384214"/>
    <w:rsid w:val="00391296"/>
    <w:rsid w:val="003B511B"/>
    <w:rsid w:val="003C3D7F"/>
    <w:rsid w:val="003C752C"/>
    <w:rsid w:val="003D3B2A"/>
    <w:rsid w:val="003E76CC"/>
    <w:rsid w:val="003F309C"/>
    <w:rsid w:val="00404189"/>
    <w:rsid w:val="00414095"/>
    <w:rsid w:val="00447CCD"/>
    <w:rsid w:val="00457E8D"/>
    <w:rsid w:val="00461098"/>
    <w:rsid w:val="00475B6E"/>
    <w:rsid w:val="00484DAE"/>
    <w:rsid w:val="00496CE2"/>
    <w:rsid w:val="004F3CCF"/>
    <w:rsid w:val="00506313"/>
    <w:rsid w:val="00517F86"/>
    <w:rsid w:val="00520283"/>
    <w:rsid w:val="00534930"/>
    <w:rsid w:val="00541BCF"/>
    <w:rsid w:val="00545F9E"/>
    <w:rsid w:val="0055480B"/>
    <w:rsid w:val="00561293"/>
    <w:rsid w:val="00566DD1"/>
    <w:rsid w:val="005A3D43"/>
    <w:rsid w:val="005A5E84"/>
    <w:rsid w:val="005B063A"/>
    <w:rsid w:val="005F1BAF"/>
    <w:rsid w:val="005F6C24"/>
    <w:rsid w:val="0060494B"/>
    <w:rsid w:val="00615842"/>
    <w:rsid w:val="006177D2"/>
    <w:rsid w:val="00624317"/>
    <w:rsid w:val="0063177E"/>
    <w:rsid w:val="00635D80"/>
    <w:rsid w:val="00635FAC"/>
    <w:rsid w:val="00640E0B"/>
    <w:rsid w:val="006562FE"/>
    <w:rsid w:val="00682A1C"/>
    <w:rsid w:val="00685223"/>
    <w:rsid w:val="006D3E15"/>
    <w:rsid w:val="006D6B3E"/>
    <w:rsid w:val="006E7B8E"/>
    <w:rsid w:val="006F18D0"/>
    <w:rsid w:val="00725BB7"/>
    <w:rsid w:val="00734AB1"/>
    <w:rsid w:val="00735B21"/>
    <w:rsid w:val="0074387B"/>
    <w:rsid w:val="00757E4B"/>
    <w:rsid w:val="007657E3"/>
    <w:rsid w:val="007660BA"/>
    <w:rsid w:val="007725C3"/>
    <w:rsid w:val="00781DAB"/>
    <w:rsid w:val="007A1FD6"/>
    <w:rsid w:val="007B14E2"/>
    <w:rsid w:val="007B2F2F"/>
    <w:rsid w:val="007E0C31"/>
    <w:rsid w:val="007E62C5"/>
    <w:rsid w:val="007F3643"/>
    <w:rsid w:val="008005FE"/>
    <w:rsid w:val="00804B31"/>
    <w:rsid w:val="00817939"/>
    <w:rsid w:val="00827449"/>
    <w:rsid w:val="00830063"/>
    <w:rsid w:val="00844562"/>
    <w:rsid w:val="00851F40"/>
    <w:rsid w:val="00876A0C"/>
    <w:rsid w:val="008879D4"/>
    <w:rsid w:val="008B55D6"/>
    <w:rsid w:val="008C52EB"/>
    <w:rsid w:val="008C6470"/>
    <w:rsid w:val="008C7DCD"/>
    <w:rsid w:val="008E66AD"/>
    <w:rsid w:val="008F1A7C"/>
    <w:rsid w:val="008F4B93"/>
    <w:rsid w:val="00945249"/>
    <w:rsid w:val="00971455"/>
    <w:rsid w:val="009848A4"/>
    <w:rsid w:val="009A45E4"/>
    <w:rsid w:val="009C279D"/>
    <w:rsid w:val="009C6A82"/>
    <w:rsid w:val="009E4D9B"/>
    <w:rsid w:val="00A31914"/>
    <w:rsid w:val="00A50C24"/>
    <w:rsid w:val="00A600C7"/>
    <w:rsid w:val="00A62078"/>
    <w:rsid w:val="00A62E0A"/>
    <w:rsid w:val="00A72ED0"/>
    <w:rsid w:val="00A7441F"/>
    <w:rsid w:val="00A75CEF"/>
    <w:rsid w:val="00A8183B"/>
    <w:rsid w:val="00A830D1"/>
    <w:rsid w:val="00AE58D3"/>
    <w:rsid w:val="00AF7DAA"/>
    <w:rsid w:val="00B0029B"/>
    <w:rsid w:val="00B369D3"/>
    <w:rsid w:val="00B435AA"/>
    <w:rsid w:val="00B46321"/>
    <w:rsid w:val="00B732C0"/>
    <w:rsid w:val="00B774F3"/>
    <w:rsid w:val="00B94B0B"/>
    <w:rsid w:val="00BC3274"/>
    <w:rsid w:val="00BC6958"/>
    <w:rsid w:val="00BF3A23"/>
    <w:rsid w:val="00C30807"/>
    <w:rsid w:val="00C33FE5"/>
    <w:rsid w:val="00C61B82"/>
    <w:rsid w:val="00C815E9"/>
    <w:rsid w:val="00C90090"/>
    <w:rsid w:val="00CD65D8"/>
    <w:rsid w:val="00CE12A9"/>
    <w:rsid w:val="00D005AA"/>
    <w:rsid w:val="00D26541"/>
    <w:rsid w:val="00D26995"/>
    <w:rsid w:val="00D47DC0"/>
    <w:rsid w:val="00D6445E"/>
    <w:rsid w:val="00D726E9"/>
    <w:rsid w:val="00D748CC"/>
    <w:rsid w:val="00D91019"/>
    <w:rsid w:val="00D92AB1"/>
    <w:rsid w:val="00D962F2"/>
    <w:rsid w:val="00DB0F86"/>
    <w:rsid w:val="00DB53C9"/>
    <w:rsid w:val="00DC01DF"/>
    <w:rsid w:val="00DD6C1B"/>
    <w:rsid w:val="00DE0796"/>
    <w:rsid w:val="00E06BC3"/>
    <w:rsid w:val="00E55D09"/>
    <w:rsid w:val="00E5626F"/>
    <w:rsid w:val="00E70B4C"/>
    <w:rsid w:val="00E738CD"/>
    <w:rsid w:val="00EA5436"/>
    <w:rsid w:val="00EC0348"/>
    <w:rsid w:val="00EC40A1"/>
    <w:rsid w:val="00EC58E5"/>
    <w:rsid w:val="00ED373A"/>
    <w:rsid w:val="00ED683A"/>
    <w:rsid w:val="00ED7837"/>
    <w:rsid w:val="00EE25C3"/>
    <w:rsid w:val="00F176D9"/>
    <w:rsid w:val="00F40FC1"/>
    <w:rsid w:val="00F55A33"/>
    <w:rsid w:val="00F57AD6"/>
    <w:rsid w:val="00F677C7"/>
    <w:rsid w:val="00FB7794"/>
    <w:rsid w:val="00FC3801"/>
    <w:rsid w:val="00FC40BB"/>
    <w:rsid w:val="00FC6563"/>
    <w:rsid w:val="00FD2EA6"/>
    <w:rsid w:val="00FE0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41BEA7-B6FC-4623-94E9-FBD7594D9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3D3B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269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F1A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30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30D1"/>
  </w:style>
  <w:style w:type="paragraph" w:styleId="Footer">
    <w:name w:val="footer"/>
    <w:basedOn w:val="Normal"/>
    <w:link w:val="FooterChar"/>
    <w:uiPriority w:val="99"/>
    <w:unhideWhenUsed/>
    <w:rsid w:val="00A830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30D1"/>
  </w:style>
  <w:style w:type="paragraph" w:styleId="BalloonText">
    <w:name w:val="Balloon Text"/>
    <w:basedOn w:val="Normal"/>
    <w:link w:val="BalloonTextChar"/>
    <w:uiPriority w:val="99"/>
    <w:semiHidden/>
    <w:unhideWhenUsed/>
    <w:rsid w:val="00D47DC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7DC0"/>
    <w:rPr>
      <w:rFonts w:ascii="Segoe UI" w:hAnsi="Segoe UI" w:cs="Angsana New"/>
      <w:sz w:val="18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3D3B2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w-headline">
    <w:name w:val="mw-headline"/>
    <w:basedOn w:val="DefaultParagraphFont"/>
    <w:rsid w:val="003D3B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8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85522-680F-4AA6-B02F-5761840B4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นิภาพร   ทาสีเขียว</dc:creator>
  <cp:keywords/>
  <dc:description/>
  <cp:lastModifiedBy>Student</cp:lastModifiedBy>
  <cp:revision>5</cp:revision>
  <cp:lastPrinted>2017-08-01T01:35:00Z</cp:lastPrinted>
  <dcterms:created xsi:type="dcterms:W3CDTF">2019-08-02T05:49:00Z</dcterms:created>
  <dcterms:modified xsi:type="dcterms:W3CDTF">2019-08-02T06:30:00Z</dcterms:modified>
</cp:coreProperties>
</file>